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17FDE" w14:textId="6D84321D" w:rsidR="00A82DCA" w:rsidRDefault="00A82DCA" w:rsidP="00FB39F7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kern w:val="0"/>
          <w:sz w:val="20"/>
          <w:szCs w:val="20"/>
        </w:rPr>
      </w:pPr>
      <w:r>
        <w:rPr>
          <w:rFonts w:ascii="VerdanaRegular" w:hAnsi="VerdanaRegular" w:cs="VerdanaRegular"/>
          <w:kern w:val="0"/>
          <w:sz w:val="20"/>
          <w:szCs w:val="20"/>
        </w:rPr>
        <w:t>Vulnerable to Riots? Stigma and community unrest in Swedish neighborhoods</w:t>
      </w:r>
    </w:p>
    <w:p w14:paraId="0383867D" w14:textId="67CB17F0" w:rsidR="000469A0" w:rsidRDefault="000469A0" w:rsidP="00FB39F7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kern w:val="0"/>
          <w:sz w:val="20"/>
          <w:szCs w:val="20"/>
        </w:rPr>
      </w:pPr>
    </w:p>
    <w:p w14:paraId="75624AAB" w14:textId="56801790" w:rsidR="000469A0" w:rsidRDefault="000469A0" w:rsidP="000469A0">
      <w:pPr>
        <w:autoSpaceDE w:val="0"/>
        <w:autoSpaceDN w:val="0"/>
        <w:adjustRightInd w:val="0"/>
        <w:spacing w:after="0" w:line="240" w:lineRule="auto"/>
        <w:jc w:val="center"/>
        <w:rPr>
          <w:rFonts w:ascii="VerdanaRegular" w:hAnsi="VerdanaRegular" w:cs="VerdanaRegular"/>
          <w:kern w:val="0"/>
          <w:sz w:val="20"/>
          <w:szCs w:val="20"/>
        </w:rPr>
      </w:pPr>
      <w:r w:rsidRPr="000469A0">
        <w:rPr>
          <w:rFonts w:ascii="VerdanaRegular" w:hAnsi="VerdanaRegular" w:cs="VerdanaRegular"/>
          <w:kern w:val="0"/>
          <w:sz w:val="20"/>
          <w:szCs w:val="20"/>
        </w:rPr>
        <w:t>Jeffrey Mitchell</w:t>
      </w:r>
      <w:r>
        <w:rPr>
          <w:rFonts w:ascii="VerdanaRegular" w:hAnsi="VerdanaRegular" w:cs="VerdanaRegular"/>
          <w:kern w:val="0"/>
          <w:sz w:val="20"/>
          <w:szCs w:val="20"/>
        </w:rPr>
        <w:t xml:space="preserve"> and Juta Kawalerowicz</w:t>
      </w:r>
    </w:p>
    <w:p w14:paraId="7714E03C" w14:textId="77777777" w:rsidR="00A82DCA" w:rsidRDefault="00A82DCA" w:rsidP="00FB39F7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kern w:val="0"/>
          <w:sz w:val="20"/>
          <w:szCs w:val="20"/>
        </w:rPr>
      </w:pPr>
    </w:p>
    <w:p w14:paraId="0AA2A027" w14:textId="47E7AED8" w:rsidR="00A82DCA" w:rsidRDefault="00410012" w:rsidP="00FB39F7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kern w:val="0"/>
          <w:sz w:val="20"/>
          <w:szCs w:val="20"/>
        </w:rPr>
      </w:pPr>
      <w:r>
        <w:rPr>
          <w:rFonts w:ascii="VerdanaRegular" w:hAnsi="VerdanaRegular" w:cs="VerdanaRegular"/>
          <w:kern w:val="0"/>
          <w:sz w:val="20"/>
          <w:szCs w:val="20"/>
        </w:rPr>
        <w:t>In 2015 the Swedish police began a program to classify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neighborhoods they deemed to be of low socio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>-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>economic status where crime had an impact on the community. The goal of the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 xml:space="preserve"> ‘vulnerable areas’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program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 xml:space="preserve"> 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>is to identify areas that should be targeted for crime prevention interventions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>,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and increased police presence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>,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in an effort to reduce crime. However, the areas that receive</w:t>
      </w:r>
      <w:r w:rsidR="00DE5F82">
        <w:rPr>
          <w:rFonts w:ascii="VerdanaRegular" w:hAnsi="VerdanaRegular" w:cs="VerdanaRegular"/>
          <w:kern w:val="0"/>
          <w:sz w:val="20"/>
          <w:szCs w:val="20"/>
        </w:rPr>
        <w:t>d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a designation have 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>been subject to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an enormous amount of negative attention that has the potential to carry powerful stigmatizing effects which can erode trust in the police and foment community unrest. </w:t>
      </w:r>
      <w:r>
        <w:rPr>
          <w:rFonts w:ascii="VerdanaRegular" w:hAnsi="VerdanaRegular" w:cs="VerdanaRegular"/>
          <w:kern w:val="0"/>
          <w:sz w:val="20"/>
          <w:szCs w:val="20"/>
        </w:rPr>
        <w:t>In the spring of 2022, several Swedish neighborhoods experienced riots, but the reasons for why the rioting was worse in some areas than in others is not yet well understood.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Since r</w:t>
      </w:r>
      <w:r>
        <w:rPr>
          <w:rFonts w:ascii="VerdanaRegular" w:hAnsi="VerdanaRegular" w:cs="VerdanaRegular"/>
          <w:kern w:val="0"/>
          <w:sz w:val="20"/>
          <w:szCs w:val="20"/>
        </w:rPr>
        <w:t>ioting constitutes a special class of criminal activity which often signals a breakdown of trust in state authorities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</w:t>
      </w:r>
      <w:r>
        <w:rPr>
          <w:rFonts w:ascii="VerdanaRegular" w:hAnsi="VerdanaRegular" w:cs="VerdanaRegular"/>
          <w:kern w:val="0"/>
          <w:sz w:val="20"/>
          <w:szCs w:val="20"/>
        </w:rPr>
        <w:t xml:space="preserve">it is an ideal outcome </w:t>
      </w:r>
      <w:r w:rsidR="00DE5F82">
        <w:rPr>
          <w:rFonts w:ascii="VerdanaRegular" w:hAnsi="VerdanaRegular" w:cs="VerdanaRegular"/>
          <w:kern w:val="0"/>
          <w:sz w:val="20"/>
          <w:szCs w:val="20"/>
        </w:rPr>
        <w:t xml:space="preserve">measure 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>to assess the stigmatizing effects of the program</w:t>
      </w:r>
      <w:r>
        <w:rPr>
          <w:rFonts w:ascii="VerdanaRegular" w:hAnsi="VerdanaRegular" w:cs="VerdanaRegular"/>
          <w:kern w:val="0"/>
          <w:sz w:val="20"/>
          <w:szCs w:val="20"/>
        </w:rPr>
        <w:t xml:space="preserve"> because it 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is </w:t>
      </w:r>
      <w:r>
        <w:rPr>
          <w:rFonts w:ascii="VerdanaRegular" w:hAnsi="VerdanaRegular" w:cs="VerdanaRegular"/>
          <w:kern w:val="0"/>
          <w:sz w:val="20"/>
          <w:szCs w:val="20"/>
        </w:rPr>
        <w:t>an indicator of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 xml:space="preserve"> both</w:t>
      </w:r>
      <w:r>
        <w:rPr>
          <w:rFonts w:ascii="VerdanaRegular" w:hAnsi="VerdanaRegular" w:cs="VerdanaRegular"/>
          <w:kern w:val="0"/>
          <w:sz w:val="20"/>
          <w:szCs w:val="20"/>
        </w:rPr>
        <w:t xml:space="preserve"> crime and a break down in social cohesion</w:t>
      </w:r>
      <w:r w:rsidR="00FB39F7">
        <w:rPr>
          <w:rFonts w:ascii="VerdanaRegular" w:hAnsi="VerdanaRegular" w:cs="VerdanaRegular"/>
          <w:kern w:val="0"/>
          <w:sz w:val="20"/>
          <w:szCs w:val="20"/>
        </w:rPr>
        <w:t>, something</w:t>
      </w:r>
      <w:r>
        <w:rPr>
          <w:rFonts w:ascii="VerdanaRegular" w:hAnsi="VerdanaRegular" w:cs="VerdanaRegular"/>
          <w:kern w:val="0"/>
          <w:sz w:val="20"/>
          <w:szCs w:val="20"/>
        </w:rPr>
        <w:t xml:space="preserve"> that is often overlooked in the social cohesion literature focusing on survey data. </w:t>
      </w:r>
    </w:p>
    <w:p w14:paraId="7D2275CA" w14:textId="77777777" w:rsidR="00A82DCA" w:rsidRDefault="00A82DCA" w:rsidP="00FB39F7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kern w:val="0"/>
          <w:sz w:val="20"/>
          <w:szCs w:val="20"/>
        </w:rPr>
      </w:pPr>
    </w:p>
    <w:p w14:paraId="406E27B6" w14:textId="1D392A87" w:rsidR="00325534" w:rsidRPr="00410012" w:rsidRDefault="00FB39F7" w:rsidP="00FB39F7">
      <w:pPr>
        <w:autoSpaceDE w:val="0"/>
        <w:autoSpaceDN w:val="0"/>
        <w:adjustRightInd w:val="0"/>
        <w:spacing w:after="0" w:line="240" w:lineRule="auto"/>
        <w:jc w:val="both"/>
        <w:rPr>
          <w:rFonts w:ascii="VerdanaRegular" w:hAnsi="VerdanaRegular" w:cs="VerdanaRegular"/>
          <w:kern w:val="0"/>
          <w:sz w:val="20"/>
          <w:szCs w:val="20"/>
        </w:rPr>
      </w:pPr>
      <w:r>
        <w:rPr>
          <w:rFonts w:ascii="VerdanaRegular" w:hAnsi="VerdanaRegular" w:cs="VerdanaRegular"/>
          <w:kern w:val="0"/>
          <w:sz w:val="20"/>
          <w:szCs w:val="20"/>
        </w:rPr>
        <w:t xml:space="preserve">This study analyses </w:t>
      </w:r>
      <w:r w:rsidR="00410012">
        <w:rPr>
          <w:rFonts w:ascii="VerdanaRegular" w:hAnsi="VerdanaRegular" w:cs="VerdanaRegular"/>
          <w:kern w:val="0"/>
          <w:sz w:val="20"/>
          <w:szCs w:val="20"/>
        </w:rPr>
        <w:t>how neighborhoods on the list of vulnerable areas differ in terms of their participation in the urban unrest from other socio-economically deprived neighborhoods that had similar characteristics but were not on the list.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 xml:space="preserve"> We will match geolocated instances of riots that occurred during the unrest in 2022, which include data on severity of the unrest, with maps of the vulnerable </w:t>
      </w:r>
      <w:proofErr w:type="gramStart"/>
      <w:r w:rsidR="00A82DCA">
        <w:rPr>
          <w:rFonts w:ascii="VerdanaRegular" w:hAnsi="VerdanaRegular" w:cs="VerdanaRegular"/>
          <w:kern w:val="0"/>
          <w:sz w:val="20"/>
          <w:szCs w:val="20"/>
        </w:rPr>
        <w:t>areas</w:t>
      </w:r>
      <w:proofErr w:type="gramEnd"/>
      <w:r w:rsidR="00A82DCA">
        <w:rPr>
          <w:rFonts w:ascii="VerdanaRegular" w:hAnsi="VerdanaRegular" w:cs="VerdanaRegular"/>
          <w:kern w:val="0"/>
          <w:sz w:val="20"/>
          <w:szCs w:val="20"/>
        </w:rPr>
        <w:t xml:space="preserve"> designations provided by the Swedish police and </w:t>
      </w:r>
      <w:r w:rsidR="00DE5F82">
        <w:rPr>
          <w:rFonts w:ascii="VerdanaRegular" w:hAnsi="VerdanaRegular" w:cs="VerdanaRegular"/>
          <w:kern w:val="0"/>
          <w:sz w:val="20"/>
          <w:szCs w:val="20"/>
        </w:rPr>
        <w:t xml:space="preserve">population 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>data from the</w:t>
      </w:r>
      <w:r w:rsidR="00DE5F82">
        <w:rPr>
          <w:rFonts w:ascii="VerdanaRegular" w:hAnsi="VerdanaRegular" w:cs="VerdanaRegular"/>
          <w:kern w:val="0"/>
          <w:sz w:val="20"/>
          <w:szCs w:val="20"/>
        </w:rPr>
        <w:t xml:space="preserve"> Swedish</w:t>
      </w:r>
      <w:r w:rsidR="00A82DCA">
        <w:rPr>
          <w:rFonts w:ascii="VerdanaRegular" w:hAnsi="VerdanaRegular" w:cs="VerdanaRegular"/>
          <w:kern w:val="0"/>
          <w:sz w:val="20"/>
          <w:szCs w:val="20"/>
        </w:rPr>
        <w:t xml:space="preserve"> registers to analyze this question. The results of this paper will provide valuable information on the potentially unintended and undesired consequences of a crime prevention intervention. </w:t>
      </w:r>
    </w:p>
    <w:sectPr w:rsidR="00325534" w:rsidRPr="00410012" w:rsidSect="00DD6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12"/>
    <w:rsid w:val="000469A0"/>
    <w:rsid w:val="00325534"/>
    <w:rsid w:val="00410012"/>
    <w:rsid w:val="00A82DCA"/>
    <w:rsid w:val="00C75123"/>
    <w:rsid w:val="00DD679C"/>
    <w:rsid w:val="00DE5F82"/>
    <w:rsid w:val="00F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DF77"/>
  <w15:chartTrackingRefBased/>
  <w15:docId w15:val="{D4FF18C2-E62A-49C0-82CD-9D7EA05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Mitchell</dc:creator>
  <cp:keywords/>
  <dc:description/>
  <cp:lastModifiedBy>Juta Kawalerowicz</cp:lastModifiedBy>
  <cp:revision>2</cp:revision>
  <dcterms:created xsi:type="dcterms:W3CDTF">2024-02-29T19:17:00Z</dcterms:created>
  <dcterms:modified xsi:type="dcterms:W3CDTF">2024-02-29T19:17:00Z</dcterms:modified>
</cp:coreProperties>
</file>