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64" w:rsidRPr="00913764" w:rsidRDefault="00913764" w:rsidP="004B31D2">
      <w:pPr>
        <w:spacing w:line="360" w:lineRule="auto"/>
        <w:jc w:val="both"/>
        <w:rPr>
          <w:rFonts w:cs="Times New Roman"/>
          <w:szCs w:val="24"/>
        </w:rPr>
      </w:pPr>
    </w:p>
    <w:p w:rsidR="00913764" w:rsidRDefault="00913764" w:rsidP="004B31D2">
      <w:pPr>
        <w:spacing w:line="360" w:lineRule="auto"/>
        <w:jc w:val="both"/>
        <w:rPr>
          <w:rFonts w:cs="Times New Roman"/>
          <w:b/>
          <w:szCs w:val="24"/>
        </w:rPr>
      </w:pPr>
      <w:r w:rsidRPr="00913764">
        <w:rPr>
          <w:rFonts w:cs="Times New Roman"/>
          <w:b/>
          <w:szCs w:val="24"/>
        </w:rPr>
        <w:t>T</w:t>
      </w:r>
      <w:bookmarkStart w:id="0" w:name="_GoBack"/>
      <w:bookmarkEnd w:id="0"/>
      <w:r w:rsidRPr="00913764">
        <w:rPr>
          <w:rFonts w:cs="Times New Roman"/>
          <w:b/>
          <w:szCs w:val="24"/>
        </w:rPr>
        <w:t>he 31st Nordic Sociological Association Conference</w:t>
      </w:r>
    </w:p>
    <w:p w:rsidR="00913764" w:rsidRDefault="004B31D2" w:rsidP="00913764">
      <w:pPr>
        <w:spacing w:after="0" w:line="240" w:lineRule="auto"/>
        <w:jc w:val="both"/>
        <w:rPr>
          <w:rFonts w:cs="Times New Roman"/>
          <w:i/>
          <w:szCs w:val="24"/>
        </w:rPr>
      </w:pPr>
      <w:r w:rsidRPr="00913764">
        <w:rPr>
          <w:rFonts w:cs="Times New Roman"/>
          <w:i/>
          <w:szCs w:val="24"/>
        </w:rPr>
        <w:t>Of Chi</w:t>
      </w:r>
      <w:r w:rsidR="00913764" w:rsidRPr="00913764">
        <w:rPr>
          <w:rFonts w:cs="Times New Roman"/>
          <w:i/>
          <w:szCs w:val="24"/>
        </w:rPr>
        <w:t>ldren and Screens: Parents Managing Boundaries, Opportunity and C</w:t>
      </w:r>
      <w:r w:rsidRPr="00913764">
        <w:rPr>
          <w:rFonts w:cs="Times New Roman"/>
          <w:i/>
          <w:szCs w:val="24"/>
        </w:rPr>
        <w:t>hallenges</w:t>
      </w:r>
    </w:p>
    <w:p w:rsidR="00913764" w:rsidRPr="00913764" w:rsidRDefault="00913764" w:rsidP="00913764">
      <w:pPr>
        <w:spacing w:after="0" w:line="360" w:lineRule="auto"/>
        <w:jc w:val="both"/>
        <w:rPr>
          <w:szCs w:val="24"/>
        </w:rPr>
      </w:pPr>
      <w:r>
        <w:rPr>
          <w:szCs w:val="24"/>
        </w:rPr>
        <w:t>Daniel Dahl</w:t>
      </w:r>
    </w:p>
    <w:p w:rsidR="00E17879" w:rsidRDefault="004B31D2">
      <w:pPr>
        <w:rPr>
          <w:szCs w:val="24"/>
        </w:rPr>
      </w:pPr>
      <w:r w:rsidRPr="004B31D2">
        <w:rPr>
          <w:szCs w:val="24"/>
        </w:rPr>
        <w:t xml:space="preserve">Digital media devices and their applications have become a ubiquitous part of the lives of children today. Handheld devices are central hubs for communication with family and friends, computers </w:t>
      </w:r>
      <w:proofErr w:type="gramStart"/>
      <w:r w:rsidRPr="004B31D2">
        <w:rPr>
          <w:szCs w:val="24"/>
        </w:rPr>
        <w:t xml:space="preserve">are </w:t>
      </w:r>
      <w:r w:rsidR="00741CE7">
        <w:rPr>
          <w:szCs w:val="24"/>
        </w:rPr>
        <w:t>used</w:t>
      </w:r>
      <w:proofErr w:type="gramEnd"/>
      <w:r w:rsidR="00741CE7">
        <w:rPr>
          <w:szCs w:val="24"/>
        </w:rPr>
        <w:t xml:space="preserve"> for schoolwork</w:t>
      </w:r>
      <w:r w:rsidRPr="004B31D2">
        <w:rPr>
          <w:szCs w:val="24"/>
        </w:rPr>
        <w:t>, and digital media serve as a neve</w:t>
      </w:r>
      <w:r>
        <w:rPr>
          <w:szCs w:val="24"/>
        </w:rPr>
        <w:t>r-ending source of entertainment.</w:t>
      </w:r>
      <w:r w:rsidRPr="004B31D2">
        <w:rPr>
          <w:szCs w:val="24"/>
        </w:rPr>
        <w:t xml:space="preserve"> Meanwhile, parents try to make sense of, an</w:t>
      </w:r>
      <w:r>
        <w:rPr>
          <w:szCs w:val="24"/>
        </w:rPr>
        <w:t>d manage, their children’s use</w:t>
      </w:r>
      <w:r w:rsidRPr="004B31D2">
        <w:rPr>
          <w:szCs w:val="24"/>
        </w:rPr>
        <w:t xml:space="preserve">, while navigating </w:t>
      </w:r>
      <w:r w:rsidR="001E6F67">
        <w:rPr>
          <w:szCs w:val="24"/>
        </w:rPr>
        <w:t xml:space="preserve">pressure about </w:t>
      </w:r>
      <w:r w:rsidRPr="004B31D2">
        <w:rPr>
          <w:szCs w:val="24"/>
        </w:rPr>
        <w:t>limit</w:t>
      </w:r>
      <w:r>
        <w:rPr>
          <w:szCs w:val="24"/>
        </w:rPr>
        <w:t>ing screen time</w:t>
      </w:r>
      <w:r w:rsidRPr="004B31D2">
        <w:rPr>
          <w:szCs w:val="24"/>
        </w:rPr>
        <w:t xml:space="preserve">. </w:t>
      </w:r>
      <w:r w:rsidR="00B22F90">
        <w:rPr>
          <w:szCs w:val="24"/>
        </w:rPr>
        <w:t>Aiming to find out how parents perceive</w:t>
      </w:r>
      <w:r w:rsidR="00B22F90" w:rsidRPr="004B31D2">
        <w:rPr>
          <w:szCs w:val="24"/>
        </w:rPr>
        <w:t xml:space="preserve"> and manage their children’s digital media activitie</w:t>
      </w:r>
      <w:r w:rsidR="00B22F90">
        <w:rPr>
          <w:szCs w:val="24"/>
        </w:rPr>
        <w:t xml:space="preserve">s, as well as the </w:t>
      </w:r>
      <w:r w:rsidR="00B22F90" w:rsidRPr="004B31D2">
        <w:rPr>
          <w:szCs w:val="24"/>
        </w:rPr>
        <w:t xml:space="preserve">challenges </w:t>
      </w:r>
      <w:r w:rsidR="00B22F90">
        <w:rPr>
          <w:szCs w:val="24"/>
        </w:rPr>
        <w:t>associated with these practices, t</w:t>
      </w:r>
      <w:r w:rsidRPr="004B31D2">
        <w:rPr>
          <w:szCs w:val="24"/>
        </w:rPr>
        <w:t xml:space="preserve">his study </w:t>
      </w:r>
      <w:r w:rsidR="0089701B">
        <w:rPr>
          <w:szCs w:val="24"/>
        </w:rPr>
        <w:t xml:space="preserve">uses </w:t>
      </w:r>
      <w:r w:rsidR="00B22F90">
        <w:rPr>
          <w:szCs w:val="24"/>
        </w:rPr>
        <w:t>semi-structured</w:t>
      </w:r>
      <w:r w:rsidR="0089701B">
        <w:rPr>
          <w:szCs w:val="24"/>
        </w:rPr>
        <w:t xml:space="preserve"> interviews with parents </w:t>
      </w:r>
      <w:r w:rsidR="00855D92">
        <w:rPr>
          <w:szCs w:val="24"/>
        </w:rPr>
        <w:t xml:space="preserve">to </w:t>
      </w:r>
      <w:r w:rsidR="00B22F90">
        <w:rPr>
          <w:szCs w:val="24"/>
        </w:rPr>
        <w:t>children around the ages 10-12.</w:t>
      </w:r>
      <w:r w:rsidR="00A779BB">
        <w:rPr>
          <w:szCs w:val="24"/>
        </w:rPr>
        <w:t xml:space="preserve"> </w:t>
      </w:r>
      <w:r w:rsidR="00B22F90">
        <w:rPr>
          <w:szCs w:val="24"/>
        </w:rPr>
        <w:t xml:space="preserve">Preadolescence is a time </w:t>
      </w:r>
      <w:r w:rsidR="002915DA">
        <w:rPr>
          <w:szCs w:val="24"/>
        </w:rPr>
        <w:t>where many children enter new online arenas,</w:t>
      </w:r>
      <w:r w:rsidR="00B22F90">
        <w:rPr>
          <w:szCs w:val="24"/>
        </w:rPr>
        <w:t xml:space="preserve"> forcing parents to</w:t>
      </w:r>
      <w:r w:rsidR="002915DA">
        <w:rPr>
          <w:szCs w:val="24"/>
        </w:rPr>
        <w:t xml:space="preserve"> confront decisions around</w:t>
      </w:r>
      <w:r w:rsidR="00B22F90">
        <w:rPr>
          <w:szCs w:val="24"/>
        </w:rPr>
        <w:t xml:space="preserve"> independence and </w:t>
      </w:r>
      <w:r w:rsidR="002915DA">
        <w:rPr>
          <w:szCs w:val="24"/>
        </w:rPr>
        <w:t>belonging</w:t>
      </w:r>
      <w:r w:rsidR="00B22F90">
        <w:rPr>
          <w:szCs w:val="24"/>
        </w:rPr>
        <w:t xml:space="preserve">. </w:t>
      </w:r>
      <w:r w:rsidR="0089701B">
        <w:rPr>
          <w:szCs w:val="24"/>
        </w:rPr>
        <w:t xml:space="preserve">Results uncover tradeoffs between parents’ own expectations and social pressure, </w:t>
      </w:r>
      <w:r w:rsidR="00741CE7">
        <w:rPr>
          <w:szCs w:val="24"/>
        </w:rPr>
        <w:t>balancing privacy</w:t>
      </w:r>
      <w:r w:rsidR="0089701B">
        <w:rPr>
          <w:szCs w:val="24"/>
        </w:rPr>
        <w:t xml:space="preserve">, </w:t>
      </w:r>
      <w:r w:rsidR="00BF3C83">
        <w:rPr>
          <w:szCs w:val="24"/>
        </w:rPr>
        <w:t xml:space="preserve">and the role of negotiations. </w:t>
      </w:r>
      <w:r w:rsidR="00741CE7">
        <w:rPr>
          <w:szCs w:val="24"/>
        </w:rPr>
        <w:t>Parents’ w</w:t>
      </w:r>
      <w:r w:rsidR="00855D92">
        <w:rPr>
          <w:szCs w:val="24"/>
        </w:rPr>
        <w:t xml:space="preserve">orries </w:t>
      </w:r>
      <w:r w:rsidR="00741CE7">
        <w:rPr>
          <w:szCs w:val="24"/>
        </w:rPr>
        <w:t>include</w:t>
      </w:r>
      <w:r w:rsidR="00BF3C83">
        <w:rPr>
          <w:szCs w:val="24"/>
        </w:rPr>
        <w:t xml:space="preserve"> </w:t>
      </w:r>
      <w:r w:rsidR="0089701B">
        <w:rPr>
          <w:szCs w:val="24"/>
        </w:rPr>
        <w:t>unsupervised adaptation of undesirable norms</w:t>
      </w:r>
      <w:r w:rsidR="00BF3C83">
        <w:rPr>
          <w:szCs w:val="24"/>
        </w:rPr>
        <w:t>, feeling left out, consumerism</w:t>
      </w:r>
      <w:r w:rsidR="00741CE7">
        <w:rPr>
          <w:szCs w:val="24"/>
        </w:rPr>
        <w:t>,</w:t>
      </w:r>
      <w:r w:rsidR="00BF3C83">
        <w:rPr>
          <w:szCs w:val="24"/>
        </w:rPr>
        <w:t xml:space="preserve"> and passivity</w:t>
      </w:r>
      <w:r w:rsidR="0089701B">
        <w:rPr>
          <w:szCs w:val="24"/>
        </w:rPr>
        <w:t xml:space="preserve">. </w:t>
      </w:r>
      <w:r w:rsidR="00741CE7">
        <w:rPr>
          <w:szCs w:val="24"/>
        </w:rPr>
        <w:t>On the other hand</w:t>
      </w:r>
      <w:r w:rsidR="00855D92">
        <w:rPr>
          <w:szCs w:val="24"/>
        </w:rPr>
        <w:t>,</w:t>
      </w:r>
      <w:r w:rsidR="0089701B">
        <w:rPr>
          <w:szCs w:val="24"/>
        </w:rPr>
        <w:t xml:space="preserve"> </w:t>
      </w:r>
      <w:r w:rsidR="00855D92">
        <w:rPr>
          <w:szCs w:val="24"/>
        </w:rPr>
        <w:t>parents</w:t>
      </w:r>
      <w:r w:rsidR="00741CE7">
        <w:rPr>
          <w:szCs w:val="24"/>
        </w:rPr>
        <w:t xml:space="preserve"> also</w:t>
      </w:r>
      <w:r w:rsidR="00855D92">
        <w:rPr>
          <w:szCs w:val="24"/>
        </w:rPr>
        <w:t xml:space="preserve"> showed appreciation </w:t>
      </w:r>
      <w:r w:rsidR="0089701B">
        <w:rPr>
          <w:szCs w:val="24"/>
        </w:rPr>
        <w:t xml:space="preserve">of </w:t>
      </w:r>
      <w:r w:rsidR="00855D92">
        <w:rPr>
          <w:szCs w:val="24"/>
        </w:rPr>
        <w:t xml:space="preserve">creative outlets, </w:t>
      </w:r>
      <w:r w:rsidR="00741CE7">
        <w:rPr>
          <w:szCs w:val="24"/>
        </w:rPr>
        <w:t>language acquisition</w:t>
      </w:r>
      <w:r w:rsidR="00BF3C83">
        <w:rPr>
          <w:szCs w:val="24"/>
        </w:rPr>
        <w:t xml:space="preserve">, </w:t>
      </w:r>
      <w:r w:rsidR="00855D92">
        <w:rPr>
          <w:szCs w:val="24"/>
        </w:rPr>
        <w:t xml:space="preserve">cultivating social relationships, </w:t>
      </w:r>
      <w:r w:rsidR="00BF3C83">
        <w:rPr>
          <w:szCs w:val="24"/>
        </w:rPr>
        <w:t>information seeking</w:t>
      </w:r>
      <w:r w:rsidR="00741CE7">
        <w:rPr>
          <w:szCs w:val="24"/>
        </w:rPr>
        <w:t>,</w:t>
      </w:r>
      <w:r w:rsidR="00855D92">
        <w:rPr>
          <w:szCs w:val="24"/>
        </w:rPr>
        <w:t xml:space="preserve"> and co-playing.</w:t>
      </w:r>
      <w:r w:rsidR="001E6F67">
        <w:rPr>
          <w:szCs w:val="24"/>
        </w:rPr>
        <w:t xml:space="preserve"> This study adds to </w:t>
      </w:r>
      <w:r w:rsidR="00663C53">
        <w:rPr>
          <w:szCs w:val="24"/>
        </w:rPr>
        <w:t>ongoing</w:t>
      </w:r>
      <w:r w:rsidR="001E6F67">
        <w:rPr>
          <w:szCs w:val="24"/>
        </w:rPr>
        <w:t xml:space="preserve"> </w:t>
      </w:r>
      <w:r w:rsidR="00663C53">
        <w:rPr>
          <w:szCs w:val="24"/>
        </w:rPr>
        <w:t xml:space="preserve">discussions around </w:t>
      </w:r>
      <w:r w:rsidR="001E6F67">
        <w:rPr>
          <w:szCs w:val="24"/>
        </w:rPr>
        <w:t xml:space="preserve">parenting </w:t>
      </w:r>
      <w:r w:rsidR="00BB723B">
        <w:rPr>
          <w:szCs w:val="24"/>
        </w:rPr>
        <w:t xml:space="preserve">children’s </w:t>
      </w:r>
      <w:r w:rsidR="001E6F67">
        <w:rPr>
          <w:szCs w:val="24"/>
        </w:rPr>
        <w:t>digital media</w:t>
      </w:r>
      <w:r w:rsidR="00BB723B">
        <w:rPr>
          <w:szCs w:val="24"/>
        </w:rPr>
        <w:t xml:space="preserve"> use</w:t>
      </w:r>
      <w:r w:rsidR="00B22F90">
        <w:rPr>
          <w:szCs w:val="24"/>
        </w:rPr>
        <w:t xml:space="preserve"> and the </w:t>
      </w:r>
      <w:r w:rsidR="00663C53">
        <w:rPr>
          <w:szCs w:val="24"/>
        </w:rPr>
        <w:t>coming of age online</w:t>
      </w:r>
      <w:r w:rsidR="00BB723B">
        <w:rPr>
          <w:szCs w:val="24"/>
        </w:rPr>
        <w:t xml:space="preserve">, </w:t>
      </w:r>
      <w:r w:rsidR="00913764">
        <w:rPr>
          <w:szCs w:val="24"/>
        </w:rPr>
        <w:t>offering</w:t>
      </w:r>
      <w:r w:rsidR="00663C53">
        <w:rPr>
          <w:szCs w:val="24"/>
        </w:rPr>
        <w:t xml:space="preserve"> insight into the </w:t>
      </w:r>
      <w:r w:rsidR="00913764">
        <w:rPr>
          <w:szCs w:val="24"/>
        </w:rPr>
        <w:t>multiple</w:t>
      </w:r>
      <w:r w:rsidR="00663C53">
        <w:rPr>
          <w:szCs w:val="24"/>
        </w:rPr>
        <w:t xml:space="preserve"> roles digital media </w:t>
      </w:r>
      <w:r w:rsidR="00B22F90">
        <w:rPr>
          <w:szCs w:val="24"/>
        </w:rPr>
        <w:t xml:space="preserve">play </w:t>
      </w:r>
      <w:r w:rsidR="00BB723B">
        <w:rPr>
          <w:szCs w:val="24"/>
        </w:rPr>
        <w:t xml:space="preserve">in </w:t>
      </w:r>
      <w:r w:rsidR="00663C53">
        <w:rPr>
          <w:szCs w:val="24"/>
        </w:rPr>
        <w:t xml:space="preserve">families’ </w:t>
      </w:r>
      <w:r w:rsidR="00BB723B">
        <w:rPr>
          <w:szCs w:val="24"/>
        </w:rPr>
        <w:t>everyday life</w:t>
      </w:r>
      <w:r w:rsidR="00663C53">
        <w:rPr>
          <w:szCs w:val="24"/>
        </w:rPr>
        <w:t>.</w:t>
      </w:r>
    </w:p>
    <w:p w:rsidR="00E17879" w:rsidRPr="004B31D2" w:rsidRDefault="00E17879"/>
    <w:sectPr w:rsidR="00E17879" w:rsidRPr="004B31D2" w:rsidSect="0090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8CC7A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128667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CDAF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060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2E5432"/>
    <w:multiLevelType w:val="multilevel"/>
    <w:tmpl w:val="4A2E246E"/>
    <w:numStyleLink w:val="Listformatpunktlistor"/>
  </w:abstractNum>
  <w:abstractNum w:abstractNumId="6" w15:restartNumberingAfterBreak="0">
    <w:nsid w:val="03950819"/>
    <w:multiLevelType w:val="multilevel"/>
    <w:tmpl w:val="AFF03998"/>
    <w:numStyleLink w:val="Listformatparagraflistor"/>
  </w:abstractNum>
  <w:abstractNum w:abstractNumId="7" w15:restartNumberingAfterBreak="0">
    <w:nsid w:val="16CC35F2"/>
    <w:multiLevelType w:val="multilevel"/>
    <w:tmpl w:val="AFF03998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48CE"/>
    <w:multiLevelType w:val="multilevel"/>
    <w:tmpl w:val="63926BF0"/>
    <w:numStyleLink w:val="Listformatnumreradelistor"/>
  </w:abstractNum>
  <w:abstractNum w:abstractNumId="10" w15:restartNumberingAfterBreak="0">
    <w:nsid w:val="432C1E76"/>
    <w:multiLevelType w:val="multilevel"/>
    <w:tmpl w:val="1480C51E"/>
    <w:numStyleLink w:val="Listformatnumreraderubriker"/>
  </w:abstractNum>
  <w:abstractNum w:abstractNumId="11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521C75"/>
    <w:multiLevelType w:val="multilevel"/>
    <w:tmpl w:val="46DCB4C4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2"/>
  </w:num>
  <w:num w:numId="19">
    <w:abstractNumId w:val="4"/>
  </w:num>
  <w:num w:numId="20">
    <w:abstractNumId w:val="11"/>
  </w:num>
  <w:num w:numId="21">
    <w:abstractNumId w:val="7"/>
  </w:num>
  <w:num w:numId="22">
    <w:abstractNumId w:val="8"/>
  </w:num>
  <w:num w:numId="23">
    <w:abstractNumId w:val="9"/>
  </w:num>
  <w:num w:numId="24">
    <w:abstractNumId w:val="6"/>
  </w:num>
  <w:num w:numId="25">
    <w:abstractNumId w:val="5"/>
  </w:num>
  <w:num w:numId="26">
    <w:abstractNumId w:val="1"/>
  </w:num>
  <w:num w:numId="27">
    <w:abstractNumId w:val="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2"/>
  </w:num>
  <w:num w:numId="33">
    <w:abstractNumId w:val="4"/>
  </w:num>
  <w:num w:numId="34">
    <w:abstractNumId w:val="11"/>
  </w:num>
  <w:num w:numId="35">
    <w:abstractNumId w:val="7"/>
  </w:num>
  <w:num w:numId="36">
    <w:abstractNumId w:val="8"/>
  </w:num>
  <w:num w:numId="37">
    <w:abstractNumId w:val="9"/>
  </w:num>
  <w:num w:numId="38">
    <w:abstractNumId w:val="6"/>
  </w:num>
  <w:num w:numId="39">
    <w:abstractNumId w:val="5"/>
  </w:num>
  <w:num w:numId="40">
    <w:abstractNumId w:val="1"/>
  </w:num>
  <w:num w:numId="41">
    <w:abstractNumId w:val="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D2"/>
    <w:rsid w:val="001A3D3F"/>
    <w:rsid w:val="001E6F67"/>
    <w:rsid w:val="00206CB7"/>
    <w:rsid w:val="002915DA"/>
    <w:rsid w:val="003159BA"/>
    <w:rsid w:val="003A01DE"/>
    <w:rsid w:val="004B31D2"/>
    <w:rsid w:val="004D0204"/>
    <w:rsid w:val="004E0759"/>
    <w:rsid w:val="005C0A2C"/>
    <w:rsid w:val="005D5604"/>
    <w:rsid w:val="005E7C0A"/>
    <w:rsid w:val="006531A7"/>
    <w:rsid w:val="00663C53"/>
    <w:rsid w:val="006D4F44"/>
    <w:rsid w:val="00741CE7"/>
    <w:rsid w:val="00855D92"/>
    <w:rsid w:val="0089701B"/>
    <w:rsid w:val="00900E31"/>
    <w:rsid w:val="00913764"/>
    <w:rsid w:val="00A779BB"/>
    <w:rsid w:val="00B22F90"/>
    <w:rsid w:val="00BA7F01"/>
    <w:rsid w:val="00BB723B"/>
    <w:rsid w:val="00BF3C83"/>
    <w:rsid w:val="00BF446C"/>
    <w:rsid w:val="00C2170B"/>
    <w:rsid w:val="00D80DBA"/>
    <w:rsid w:val="00E17879"/>
    <w:rsid w:val="00E85A04"/>
    <w:rsid w:val="00E904A2"/>
    <w:rsid w:val="00F61C68"/>
    <w:rsid w:val="00F86C9D"/>
    <w:rsid w:val="00FB11AA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EC5E"/>
  <w15:chartTrackingRefBased/>
  <w15:docId w15:val="{94021EF9-0441-44BA-8398-BB6C4010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 SU"/>
    <w:qFormat/>
    <w:rsid w:val="004B31D2"/>
    <w:pPr>
      <w:spacing w:line="256" w:lineRule="auto"/>
    </w:pPr>
    <w:rPr>
      <w:rFonts w:ascii="Times New Roman" w:hAnsi="Times New Roman"/>
      <w:sz w:val="24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6D4F44"/>
    <w:pPr>
      <w:keepNext/>
      <w:keepLines/>
      <w:spacing w:line="340" w:lineRule="atLeast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4F44"/>
    <w:pPr>
      <w:keepNext/>
      <w:keepLines/>
      <w:spacing w:after="1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D4F44"/>
    <w:pPr>
      <w:keepNext/>
      <w:keepLines/>
      <w:spacing w:after="60"/>
      <w:outlineLvl w:val="2"/>
    </w:pPr>
    <w:rPr>
      <w:rFonts w:eastAsiaTheme="majorEastAsia" w:cstheme="majorBidi"/>
      <w:b/>
      <w:color w:val="262626" w:themeColor="text1" w:themeTint="D9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D4F44"/>
    <w:pPr>
      <w:keepNext/>
      <w:keepLines/>
      <w:spacing w:after="60"/>
      <w:outlineLvl w:val="3"/>
    </w:pPr>
    <w:rPr>
      <w:rFonts w:eastAsiaTheme="majorEastAsia" w:cstheme="majorBidi"/>
      <w:b/>
      <w:i/>
      <w:iCs/>
      <w:color w:val="262626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D4F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D4F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D4F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D4F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D4F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semiHidden/>
    <w:unhideWhenUsed/>
    <w:qFormat/>
    <w:rsid w:val="006D4F44"/>
    <w:pPr>
      <w:spacing w:after="200" w:line="240" w:lineRule="auto"/>
    </w:pPr>
    <w:rPr>
      <w:i/>
      <w:iCs/>
      <w:color w:val="1A1A1A" w:themeColor="text2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6D4F44"/>
    <w:rPr>
      <w:i/>
      <w:iCs/>
      <w:color w:val="auto"/>
    </w:rPr>
  </w:style>
  <w:style w:type="paragraph" w:customStyle="1" w:styleId="Bildtext">
    <w:name w:val="Bildtext"/>
    <w:basedOn w:val="Normal"/>
    <w:next w:val="Normal"/>
    <w:uiPriority w:val="12"/>
    <w:qFormat/>
    <w:rsid w:val="006D4F44"/>
    <w:rPr>
      <w:i/>
      <w:sz w:val="20"/>
    </w:rPr>
  </w:style>
  <w:style w:type="character" w:styleId="Bokenstitel">
    <w:name w:val="Book Title"/>
    <w:basedOn w:val="Standardstycketeckensnitt"/>
    <w:uiPriority w:val="33"/>
    <w:qFormat/>
    <w:rsid w:val="006D4F44"/>
    <w:rPr>
      <w:b/>
      <w:bCs/>
      <w:i/>
      <w:iC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6D4F4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4F44"/>
    <w:rPr>
      <w:rFonts w:eastAsiaTheme="minorEastAsia"/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qFormat/>
    <w:rsid w:val="006D4F44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6D4F44"/>
    <w:rPr>
      <w:smallCaps/>
      <w:color w:val="404040" w:themeColor="text1" w:themeTint="BF"/>
    </w:rPr>
  </w:style>
  <w:style w:type="paragraph" w:styleId="Ingetavstnd">
    <w:name w:val="No Spacing"/>
    <w:aliases w:val="Brödtext SU - Inget avstånd"/>
    <w:uiPriority w:val="1"/>
    <w:qFormat/>
    <w:rsid w:val="006531A7"/>
    <w:pPr>
      <w:spacing w:after="0" w:line="240" w:lineRule="auto"/>
    </w:pPr>
    <w:rPr>
      <w:rFonts w:eastAsiaTheme="minorEastAsia"/>
    </w:rPr>
  </w:style>
  <w:style w:type="paragraph" w:styleId="Innehll1">
    <w:name w:val="toc 1"/>
    <w:basedOn w:val="Normal"/>
    <w:next w:val="Normal"/>
    <w:autoRedefine/>
    <w:uiPriority w:val="39"/>
    <w:unhideWhenUsed/>
    <w:rsid w:val="006D4F44"/>
    <w:pPr>
      <w:tabs>
        <w:tab w:val="right" w:leader="dot" w:pos="8323"/>
      </w:tabs>
      <w:spacing w:after="40"/>
    </w:pPr>
    <w:rPr>
      <w:rFonts w:ascii="Verdana" w:hAnsi="Verdana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6D4F44"/>
    <w:pPr>
      <w:tabs>
        <w:tab w:val="right" w:leader="dot" w:pos="8323"/>
      </w:tabs>
      <w:spacing w:after="100"/>
    </w:pPr>
    <w:rPr>
      <w:rFonts w:ascii="Verdana" w:hAnsi="Verdana"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6D4F44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9"/>
    <w:rsid w:val="006D4F44"/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D4F44"/>
    <w:pPr>
      <w:outlineLvl w:val="9"/>
    </w:pPr>
  </w:style>
  <w:style w:type="paragraph" w:customStyle="1" w:styleId="Institutionsnamn">
    <w:name w:val="Institutionsnamn"/>
    <w:basedOn w:val="Normal"/>
    <w:uiPriority w:val="17"/>
    <w:semiHidden/>
    <w:rsid w:val="006D4F44"/>
    <w:pPr>
      <w:spacing w:after="20" w:line="240" w:lineRule="auto"/>
    </w:pPr>
    <w:rPr>
      <w:rFonts w:ascii="Georgia" w:hAnsi="Georgia"/>
      <w:color w:val="002F5F"/>
      <w:sz w:val="26"/>
    </w:rPr>
  </w:style>
  <w:style w:type="numbering" w:customStyle="1" w:styleId="Listformatnumreradelistor">
    <w:name w:val="Listformat numrerade listor"/>
    <w:uiPriority w:val="99"/>
    <w:rsid w:val="006D4F44"/>
    <w:pPr>
      <w:numPr>
        <w:numId w:val="1"/>
      </w:numPr>
    </w:pPr>
  </w:style>
  <w:style w:type="numbering" w:customStyle="1" w:styleId="Listformatnumreraderubriker">
    <w:name w:val="Listformat numrerade rubriker"/>
    <w:uiPriority w:val="99"/>
    <w:rsid w:val="006D4F44"/>
    <w:pPr>
      <w:numPr>
        <w:numId w:val="2"/>
      </w:numPr>
    </w:pPr>
  </w:style>
  <w:style w:type="numbering" w:customStyle="1" w:styleId="Listformatparagraflistor">
    <w:name w:val="Listformat paragraflistor"/>
    <w:uiPriority w:val="99"/>
    <w:rsid w:val="006D4F44"/>
    <w:pPr>
      <w:numPr>
        <w:numId w:val="3"/>
      </w:numPr>
    </w:pPr>
  </w:style>
  <w:style w:type="numbering" w:customStyle="1" w:styleId="Listformatpunktlistor">
    <w:name w:val="Listformat punktlistor"/>
    <w:uiPriority w:val="99"/>
    <w:rsid w:val="006D4F44"/>
    <w:pPr>
      <w:numPr>
        <w:numId w:val="4"/>
      </w:numPr>
    </w:pPr>
  </w:style>
  <w:style w:type="paragraph" w:styleId="Liststycke">
    <w:name w:val="List Paragraph"/>
    <w:basedOn w:val="Normal"/>
    <w:uiPriority w:val="34"/>
    <w:qFormat/>
    <w:rsid w:val="006D4F44"/>
    <w:pPr>
      <w:ind w:left="720"/>
      <w:contextualSpacing/>
    </w:pPr>
  </w:style>
  <w:style w:type="paragraph" w:styleId="Numreradlista">
    <w:name w:val="List Number"/>
    <w:basedOn w:val="Normal"/>
    <w:uiPriority w:val="11"/>
    <w:qFormat/>
    <w:rsid w:val="006D4F44"/>
    <w:pPr>
      <w:numPr>
        <w:numId w:val="37"/>
      </w:numPr>
      <w:contextualSpacing/>
    </w:pPr>
  </w:style>
  <w:style w:type="table" w:styleId="Oformateradtabell3">
    <w:name w:val="Plain Table 3"/>
    <w:basedOn w:val="Normaltabell"/>
    <w:uiPriority w:val="43"/>
    <w:rsid w:val="006D4F44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D4F44"/>
    <w:rPr>
      <w:rFonts w:asciiTheme="majorHAnsi" w:eastAsiaTheme="majorEastAsia" w:hAnsiTheme="majorHAnsi" w:cstheme="majorBidi"/>
      <w:b/>
      <w:color w:val="262626" w:themeColor="text1" w:themeTint="D9"/>
      <w:sz w:val="26"/>
      <w:szCs w:val="28"/>
    </w:rPr>
  </w:style>
  <w:style w:type="paragraph" w:customStyle="1" w:styleId="Paragraflista">
    <w:name w:val="Paragraflista"/>
    <w:basedOn w:val="Rubrik2"/>
    <w:next w:val="Paragraftext"/>
    <w:uiPriority w:val="1"/>
    <w:rsid w:val="006D4F44"/>
    <w:pPr>
      <w:numPr>
        <w:numId w:val="38"/>
      </w:numPr>
    </w:pPr>
  </w:style>
  <w:style w:type="paragraph" w:customStyle="1" w:styleId="Paragraftext">
    <w:name w:val="Paragraftext"/>
    <w:basedOn w:val="Normal"/>
    <w:uiPriority w:val="1"/>
    <w:rsid w:val="006D4F44"/>
    <w:pPr>
      <w:ind w:left="794"/>
    </w:pPr>
  </w:style>
  <w:style w:type="character" w:styleId="Platshllartext">
    <w:name w:val="Placeholder Text"/>
    <w:basedOn w:val="Standardstycketeckensnitt"/>
    <w:uiPriority w:val="99"/>
    <w:semiHidden/>
    <w:rsid w:val="006D4F44"/>
    <w:rPr>
      <w:color w:val="808080"/>
    </w:rPr>
  </w:style>
  <w:style w:type="paragraph" w:styleId="Punktlista">
    <w:name w:val="List Bullet"/>
    <w:basedOn w:val="Normal"/>
    <w:uiPriority w:val="11"/>
    <w:qFormat/>
    <w:rsid w:val="006D4F44"/>
    <w:pPr>
      <w:numPr>
        <w:numId w:val="3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D4F44"/>
    <w:pPr>
      <w:numPr>
        <w:numId w:val="4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D4F44"/>
    <w:pPr>
      <w:numPr>
        <w:numId w:val="4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D4F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4F4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ubrik1numrerad">
    <w:name w:val="Rubrik 1 numrerad"/>
    <w:basedOn w:val="Rubrik1"/>
    <w:next w:val="Normal"/>
    <w:uiPriority w:val="10"/>
    <w:qFormat/>
    <w:rsid w:val="006D4F44"/>
    <w:pPr>
      <w:numPr>
        <w:numId w:val="4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6D4F44"/>
    <w:pPr>
      <w:numPr>
        <w:ilvl w:val="1"/>
        <w:numId w:val="45"/>
      </w:numPr>
    </w:pPr>
    <w:rPr>
      <w:sz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6D4F44"/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paragraph" w:customStyle="1" w:styleId="Rubrik3numrerad">
    <w:name w:val="Rubrik 3 numrerad"/>
    <w:basedOn w:val="Rubrik3"/>
    <w:next w:val="Normal"/>
    <w:uiPriority w:val="10"/>
    <w:qFormat/>
    <w:rsid w:val="006D4F44"/>
    <w:pPr>
      <w:numPr>
        <w:ilvl w:val="2"/>
        <w:numId w:val="45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6D4F44"/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paragraph" w:customStyle="1" w:styleId="Rubrik4numrerad">
    <w:name w:val="Rubrik 4 numrerad"/>
    <w:basedOn w:val="Rubrik4"/>
    <w:next w:val="Normal"/>
    <w:uiPriority w:val="10"/>
    <w:qFormat/>
    <w:rsid w:val="006D4F44"/>
    <w:pPr>
      <w:numPr>
        <w:ilvl w:val="3"/>
        <w:numId w:val="45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4F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4F44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4F44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4F4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4F4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6D4F4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D4F44"/>
    <w:rPr>
      <w:rFonts w:eastAsiaTheme="minorEastAsia"/>
      <w:sz w:val="16"/>
    </w:rPr>
  </w:style>
  <w:style w:type="paragraph" w:styleId="Sidhuvud">
    <w:name w:val="header"/>
    <w:basedOn w:val="Normal"/>
    <w:link w:val="SidhuvudChar"/>
    <w:uiPriority w:val="99"/>
    <w:unhideWhenUsed/>
    <w:rsid w:val="006D4F44"/>
    <w:pPr>
      <w:tabs>
        <w:tab w:val="left" w:pos="4139"/>
        <w:tab w:val="left" w:pos="6010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4F44"/>
    <w:rPr>
      <w:rFonts w:eastAsiaTheme="minorEastAsia"/>
    </w:rPr>
  </w:style>
  <w:style w:type="character" w:styleId="Stark">
    <w:name w:val="Strong"/>
    <w:basedOn w:val="Standardstycketeckensnitt"/>
    <w:uiPriority w:val="22"/>
    <w:qFormat/>
    <w:rsid w:val="006D4F44"/>
    <w:rPr>
      <w:b/>
      <w:bCs/>
      <w:color w:val="auto"/>
    </w:rPr>
  </w:style>
  <w:style w:type="character" w:styleId="Starkbetoning">
    <w:name w:val="Intense Emphasis"/>
    <w:basedOn w:val="Standardstycketeckensnitt"/>
    <w:uiPriority w:val="21"/>
    <w:qFormat/>
    <w:rsid w:val="006D4F44"/>
    <w:rPr>
      <w:b/>
      <w:bCs/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6D4F44"/>
    <w:rPr>
      <w:b/>
      <w:bCs/>
      <w:smallCaps/>
      <w:color w:val="404040" w:themeColor="text1" w:themeTint="BF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4F4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4F44"/>
    <w:rPr>
      <w:rFonts w:eastAsiaTheme="minorEastAsia"/>
      <w:i/>
      <w:iCs/>
      <w:color w:val="404040" w:themeColor="text1" w:themeTint="BF"/>
    </w:rPr>
  </w:style>
  <w:style w:type="numbering" w:customStyle="1" w:styleId="SUListor">
    <w:name w:val="SU Listor"/>
    <w:uiPriority w:val="99"/>
    <w:rsid w:val="006D4F44"/>
    <w:pPr>
      <w:numPr>
        <w:numId w:val="18"/>
      </w:numPr>
    </w:pPr>
  </w:style>
  <w:style w:type="table" w:customStyle="1" w:styleId="SUOformaterad">
    <w:name w:val="SU Oformaterad"/>
    <w:basedOn w:val="Normaltabell"/>
    <w:uiPriority w:val="99"/>
    <w:rsid w:val="006D4F44"/>
    <w:pPr>
      <w:spacing w:after="0" w:line="240" w:lineRule="auto"/>
    </w:pPr>
    <w:rPr>
      <w:rFonts w:eastAsiaTheme="minorEastAsia"/>
    </w:rPr>
    <w:tblPr>
      <w:tblCellMar>
        <w:left w:w="0" w:type="dxa"/>
        <w:right w:w="0" w:type="dxa"/>
      </w:tblCellMar>
    </w:tblPr>
  </w:style>
  <w:style w:type="table" w:styleId="Tabellrutnt">
    <w:name w:val="Table Grid"/>
    <w:aliases w:val="SU Formaterad"/>
    <w:basedOn w:val="Normaltabell"/>
    <w:uiPriority w:val="39"/>
    <w:rsid w:val="006D4F44"/>
    <w:pPr>
      <w:spacing w:after="0" w:line="260" w:lineRule="atLeast"/>
    </w:pPr>
    <w:rPr>
      <w:rFonts w:asciiTheme="majorHAnsi" w:eastAsiaTheme="minorEastAsia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0"/>
      </w:rPr>
      <w:tblPr/>
      <w:trPr>
        <w:tblHeader/>
      </w:trPr>
    </w:tblStylePr>
  </w:style>
  <w:style w:type="paragraph" w:styleId="Underrubrik">
    <w:name w:val="Subtitle"/>
    <w:basedOn w:val="Normal"/>
    <w:next w:val="Normal"/>
    <w:link w:val="UnderrubrikChar"/>
    <w:uiPriority w:val="11"/>
    <w:qFormat/>
    <w:rsid w:val="006D4F4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4F4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U Word">
  <a:themeElements>
    <a:clrScheme name="SU Word Excel">
      <a:dk1>
        <a:srgbClr val="000000"/>
      </a:dk1>
      <a:lt1>
        <a:srgbClr val="FFFFFF"/>
      </a:lt1>
      <a:dk2>
        <a:srgbClr val="1A1A1A"/>
      </a:dk2>
      <a:lt2>
        <a:srgbClr val="808080"/>
      </a:lt2>
      <a:accent1>
        <a:srgbClr val="002F5F"/>
      </a:accent1>
      <a:accent2>
        <a:srgbClr val="A3A86B"/>
      </a:accent2>
      <a:accent3>
        <a:srgbClr val="ACDEE6"/>
      </a:accent3>
      <a:accent4>
        <a:srgbClr val="9BB2CE"/>
      </a:accent4>
      <a:accent5>
        <a:srgbClr val="EB7125"/>
      </a:accent5>
      <a:accent6>
        <a:srgbClr val="DADCC3"/>
      </a:accent6>
      <a:hlink>
        <a:srgbClr val="0000FF"/>
      </a:hlink>
      <a:folHlink>
        <a:srgbClr val="800080"/>
      </a:folHlink>
    </a:clrScheme>
    <a:fontScheme name="Stockholms Universitet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Dahl</dc:creator>
  <cp:keywords/>
  <dc:description/>
  <cp:lastModifiedBy>Daniel Dahl</cp:lastModifiedBy>
  <cp:revision>2</cp:revision>
  <dcterms:created xsi:type="dcterms:W3CDTF">2024-02-29T18:52:00Z</dcterms:created>
  <dcterms:modified xsi:type="dcterms:W3CDTF">2024-02-29T18:52:00Z</dcterms:modified>
</cp:coreProperties>
</file>