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5FBB3" w14:textId="77777777" w:rsidR="005F241F" w:rsidRDefault="005F241F">
      <w:pPr>
        <w:rPr>
          <w:lang w:val="en-US"/>
        </w:rPr>
      </w:pPr>
    </w:p>
    <w:p w14:paraId="0AF2685E" w14:textId="6FA56494" w:rsidR="001E0910" w:rsidRDefault="00AB6A83">
      <w:pPr>
        <w:rPr>
          <w:lang w:val="en-US"/>
        </w:rPr>
      </w:pPr>
      <w:r>
        <w:rPr>
          <w:lang w:val="en-US"/>
        </w:rPr>
        <w:tab/>
      </w:r>
    </w:p>
    <w:p w14:paraId="1B3276AD" w14:textId="6676268E" w:rsidR="005118FB" w:rsidRDefault="00BD3EFD">
      <w:pPr>
        <w:rPr>
          <w:lang w:val="en-US"/>
        </w:rPr>
      </w:pPr>
      <w:r>
        <w:rPr>
          <w:lang w:val="en-US"/>
        </w:rPr>
        <w:t xml:space="preserve">Abstract proposal for </w:t>
      </w:r>
      <w:r w:rsidR="00120806">
        <w:rPr>
          <w:lang w:val="en-US"/>
        </w:rPr>
        <w:t>session</w:t>
      </w:r>
      <w:r w:rsidR="006E0A9B">
        <w:rPr>
          <w:lang w:val="en-US"/>
        </w:rPr>
        <w:t xml:space="preserve"> “</w:t>
      </w:r>
      <w:r w:rsidR="001F77D6">
        <w:rPr>
          <w:lang w:val="en-US"/>
        </w:rPr>
        <w:t>Untangling the entangled processes of digitization and privatization</w:t>
      </w:r>
      <w:r w:rsidR="006E0A9B">
        <w:rPr>
          <w:lang w:val="en-US"/>
        </w:rPr>
        <w:t>”</w:t>
      </w:r>
    </w:p>
    <w:p w14:paraId="2597038D" w14:textId="7EF68A4F" w:rsidR="00775F0A" w:rsidRDefault="00775F0A">
      <w:pPr>
        <w:rPr>
          <w:lang w:val="en-US"/>
        </w:rPr>
      </w:pPr>
      <w:r>
        <w:rPr>
          <w:lang w:val="en-US"/>
        </w:rPr>
        <w:t>NSA conference 2024</w:t>
      </w:r>
    </w:p>
    <w:p w14:paraId="57EFC503" w14:textId="77777777" w:rsidR="006E0A9B" w:rsidRDefault="006E0A9B">
      <w:pPr>
        <w:rPr>
          <w:lang w:val="en-US"/>
        </w:rPr>
      </w:pPr>
    </w:p>
    <w:p w14:paraId="734FB8B0" w14:textId="01F3AF7E" w:rsidR="00960DD8" w:rsidRPr="00A12DB2" w:rsidRDefault="00C2276F">
      <w:pPr>
        <w:rPr>
          <w:lang w:val="en-US"/>
        </w:rPr>
      </w:pPr>
      <w:r>
        <w:rPr>
          <w:lang w:val="en-US"/>
        </w:rPr>
        <w:t>Title:</w:t>
      </w:r>
      <w:r w:rsidR="00A12DB2">
        <w:rPr>
          <w:lang w:val="en-US"/>
        </w:rPr>
        <w:t xml:space="preserve"> </w:t>
      </w:r>
      <w:r w:rsidR="00EB06F5" w:rsidRPr="009555D8">
        <w:rPr>
          <w:b/>
          <w:bCs/>
          <w:lang w:val="en-US"/>
        </w:rPr>
        <w:t>Tech-</w:t>
      </w:r>
      <w:r w:rsidR="009555D8" w:rsidRPr="009555D8">
        <w:rPr>
          <w:b/>
          <w:bCs/>
          <w:lang w:val="en-US"/>
        </w:rPr>
        <w:t>companies’</w:t>
      </w:r>
      <w:r w:rsidR="009555D8">
        <w:rPr>
          <w:lang w:val="en-US"/>
        </w:rPr>
        <w:t xml:space="preserve"> </w:t>
      </w:r>
      <w:r w:rsidR="009555D8" w:rsidRPr="009555D8">
        <w:rPr>
          <w:b/>
          <w:bCs/>
          <w:lang w:val="en-US"/>
        </w:rPr>
        <w:t>v</w:t>
      </w:r>
      <w:r w:rsidR="00960DD8" w:rsidRPr="00960DD8">
        <w:rPr>
          <w:b/>
          <w:bCs/>
          <w:lang w:val="en-US"/>
        </w:rPr>
        <w:t>isions of policing at the dawn of the digital age</w:t>
      </w:r>
    </w:p>
    <w:p w14:paraId="16277AD2" w14:textId="1E4713B5" w:rsidR="00362A3B" w:rsidRDefault="00362A3B" w:rsidP="00362A3B">
      <w:pPr>
        <w:rPr>
          <w:lang w:val="en-US"/>
        </w:rPr>
      </w:pPr>
      <w:r>
        <w:rPr>
          <w:lang w:val="en-US"/>
        </w:rPr>
        <w:t>Authors: Heidi Mork Lomell</w:t>
      </w:r>
      <w:r w:rsidR="009555D8" w:rsidRPr="009555D8">
        <w:rPr>
          <w:lang w:val="en-US"/>
        </w:rPr>
        <w:t xml:space="preserve"> </w:t>
      </w:r>
      <w:r w:rsidR="009555D8">
        <w:rPr>
          <w:lang w:val="en-US"/>
        </w:rPr>
        <w:t xml:space="preserve">and Birgitte Ellefsen </w:t>
      </w:r>
    </w:p>
    <w:p w14:paraId="5ED3731C" w14:textId="77777777" w:rsidR="005118FB" w:rsidRDefault="005118FB">
      <w:pPr>
        <w:rPr>
          <w:lang w:val="en-US"/>
        </w:rPr>
      </w:pPr>
    </w:p>
    <w:p w14:paraId="70F3EAE9" w14:textId="77777777" w:rsidR="005118FB" w:rsidRDefault="00C2276F">
      <w:pPr>
        <w:rPr>
          <w:lang w:val="en-US"/>
        </w:rPr>
      </w:pPr>
      <w:r>
        <w:rPr>
          <w:lang w:val="en-US"/>
        </w:rPr>
        <w:t>Abstract:</w:t>
      </w:r>
    </w:p>
    <w:p w14:paraId="5887E281" w14:textId="7B63991A" w:rsidR="005118FB" w:rsidRDefault="00C2276F">
      <w:pPr>
        <w:rPr>
          <w:lang w:val="en-US"/>
        </w:rPr>
      </w:pPr>
      <w:r>
        <w:rPr>
          <w:lang w:val="en-US"/>
        </w:rPr>
        <w:t>Digital technology is today at the core of all knowledge production in policing. In this paper, we will explore how digitalization was envisioned and introduced by entrepreneurs inside and outside the police organizatio</w:t>
      </w:r>
      <w:r w:rsidR="00960DD8">
        <w:rPr>
          <w:lang w:val="en-US"/>
        </w:rPr>
        <w:t>n</w:t>
      </w:r>
      <w:r w:rsidR="00906330">
        <w:rPr>
          <w:lang w:val="en-US"/>
        </w:rPr>
        <w:t xml:space="preserve"> in Norway in the 1950s and -60s</w:t>
      </w:r>
      <w:r w:rsidR="00D46D89">
        <w:rPr>
          <w:lang w:val="en-US"/>
        </w:rPr>
        <w:t>, with a special focus on tech-companies’ visions of policing</w:t>
      </w:r>
      <w:r>
        <w:rPr>
          <w:lang w:val="en-US"/>
        </w:rPr>
        <w:t>.</w:t>
      </w:r>
    </w:p>
    <w:p w14:paraId="7009646C" w14:textId="5FAF129E" w:rsidR="005118FB" w:rsidRDefault="00960DD8">
      <w:pPr>
        <w:rPr>
          <w:lang w:val="en-US"/>
        </w:rPr>
      </w:pPr>
      <w:r>
        <w:rPr>
          <w:lang w:val="en-US"/>
        </w:rPr>
        <w:t>This p</w:t>
      </w:r>
      <w:r w:rsidR="00F11E00">
        <w:rPr>
          <w:lang w:val="en-US"/>
        </w:rPr>
        <w:t>resentation is</w:t>
      </w:r>
      <w:r>
        <w:rPr>
          <w:lang w:val="en-US"/>
        </w:rPr>
        <w:t xml:space="preserve"> based on </w:t>
      </w:r>
      <w:r w:rsidR="00C2276F">
        <w:rPr>
          <w:lang w:val="en-US"/>
        </w:rPr>
        <w:t xml:space="preserve">an </w:t>
      </w:r>
      <w:r>
        <w:rPr>
          <w:lang w:val="en-US"/>
        </w:rPr>
        <w:t xml:space="preserve">ongoing </w:t>
      </w:r>
      <w:r w:rsidR="00C2276F">
        <w:rPr>
          <w:lang w:val="en-US"/>
        </w:rPr>
        <w:t xml:space="preserve">archive study regarding the introduction of </w:t>
      </w:r>
      <w:r w:rsidR="00762871">
        <w:rPr>
          <w:lang w:val="en-US"/>
        </w:rPr>
        <w:t>“Electronic Data Processing” (</w:t>
      </w:r>
      <w:r w:rsidR="00C2276F">
        <w:rPr>
          <w:lang w:val="en-US"/>
        </w:rPr>
        <w:t>EDP</w:t>
      </w:r>
      <w:r w:rsidR="00762871">
        <w:rPr>
          <w:lang w:val="en-US"/>
        </w:rPr>
        <w:t>)</w:t>
      </w:r>
      <w:r w:rsidR="00C2276F">
        <w:rPr>
          <w:lang w:val="en-US"/>
        </w:rPr>
        <w:t xml:space="preserve"> in the </w:t>
      </w:r>
      <w:r w:rsidR="006674DB">
        <w:rPr>
          <w:lang w:val="en-US"/>
        </w:rPr>
        <w:t xml:space="preserve">Norwegian </w:t>
      </w:r>
      <w:r w:rsidR="00C2276F">
        <w:rPr>
          <w:lang w:val="en-US"/>
        </w:rPr>
        <w:t xml:space="preserve">police. </w:t>
      </w:r>
      <w:r w:rsidR="00CC1391">
        <w:rPr>
          <w:lang w:val="en-US"/>
        </w:rPr>
        <w:t xml:space="preserve">In the archives, the </w:t>
      </w:r>
      <w:r w:rsidR="002F3BE8">
        <w:rPr>
          <w:lang w:val="en-US"/>
        </w:rPr>
        <w:t xml:space="preserve">emerging computer industry is present, with letters and </w:t>
      </w:r>
      <w:r w:rsidR="00212715">
        <w:rPr>
          <w:lang w:val="en-US"/>
        </w:rPr>
        <w:t>brochures</w:t>
      </w:r>
      <w:r w:rsidR="002F3BE8">
        <w:rPr>
          <w:lang w:val="en-US"/>
        </w:rPr>
        <w:t xml:space="preserve"> describing their equipment</w:t>
      </w:r>
      <w:r w:rsidR="00B316F1">
        <w:rPr>
          <w:lang w:val="en-US"/>
        </w:rPr>
        <w:t>, programs</w:t>
      </w:r>
      <w:r w:rsidR="00095C7D">
        <w:rPr>
          <w:lang w:val="en-US"/>
        </w:rPr>
        <w:t>,</w:t>
      </w:r>
      <w:r w:rsidR="002F3BE8">
        <w:rPr>
          <w:lang w:val="en-US"/>
        </w:rPr>
        <w:t xml:space="preserve"> and competence, but also </w:t>
      </w:r>
      <w:r w:rsidR="00212715">
        <w:rPr>
          <w:lang w:val="en-US"/>
        </w:rPr>
        <w:t>how they imagine police work</w:t>
      </w:r>
      <w:r w:rsidR="00362BE1">
        <w:rPr>
          <w:lang w:val="en-US"/>
        </w:rPr>
        <w:t>.</w:t>
      </w:r>
    </w:p>
    <w:p w14:paraId="335E8337" w14:textId="4621BEED" w:rsidR="005118FB" w:rsidRDefault="00C2276F">
      <w:pPr>
        <w:rPr>
          <w:lang w:val="en-US"/>
        </w:rPr>
      </w:pPr>
      <w:r>
        <w:rPr>
          <w:lang w:val="en-US"/>
        </w:rPr>
        <w:t xml:space="preserve">Analyzing these documents, we </w:t>
      </w:r>
      <w:r w:rsidR="00F11E00">
        <w:rPr>
          <w:lang w:val="en-US"/>
        </w:rPr>
        <w:t xml:space="preserve">have </w:t>
      </w:r>
      <w:r>
        <w:rPr>
          <w:lang w:val="en-US"/>
        </w:rPr>
        <w:t>look</w:t>
      </w:r>
      <w:r w:rsidR="00F11E00">
        <w:rPr>
          <w:lang w:val="en-US"/>
        </w:rPr>
        <w:t>ed</w:t>
      </w:r>
      <w:r>
        <w:rPr>
          <w:lang w:val="en-US"/>
        </w:rPr>
        <w:t xml:space="preserve"> for answers to the following research questions: </w:t>
      </w:r>
      <w:r w:rsidR="003C0389">
        <w:rPr>
          <w:lang w:val="en-US"/>
        </w:rPr>
        <w:t xml:space="preserve">Who were the key actors in the </w:t>
      </w:r>
      <w:r w:rsidR="00AE6BB1">
        <w:rPr>
          <w:lang w:val="en-US"/>
        </w:rPr>
        <w:t xml:space="preserve">computerization of the Norwegian police? </w:t>
      </w:r>
      <w:r w:rsidR="006B7CB3">
        <w:rPr>
          <w:lang w:val="en-US"/>
        </w:rPr>
        <w:t xml:space="preserve">What was the nature and significance of the relationship between the public and the private sector? </w:t>
      </w:r>
      <w:r>
        <w:rPr>
          <w:lang w:val="en-US"/>
        </w:rPr>
        <w:t xml:space="preserve">Which </w:t>
      </w:r>
      <w:r w:rsidRPr="00D63C20">
        <w:rPr>
          <w:i/>
          <w:iCs/>
          <w:lang w:val="en-US"/>
        </w:rPr>
        <w:t>problems</w:t>
      </w:r>
      <w:r>
        <w:rPr>
          <w:lang w:val="en-US"/>
        </w:rPr>
        <w:t xml:space="preserve"> </w:t>
      </w:r>
      <w:r w:rsidR="006F3D72">
        <w:rPr>
          <w:lang w:val="en-US"/>
        </w:rPr>
        <w:t>did the computer industry</w:t>
      </w:r>
      <w:r>
        <w:rPr>
          <w:lang w:val="en-US"/>
        </w:rPr>
        <w:t xml:space="preserve"> envision</w:t>
      </w:r>
      <w:r w:rsidR="006F3D72">
        <w:rPr>
          <w:lang w:val="en-US"/>
        </w:rPr>
        <w:t xml:space="preserve"> could</w:t>
      </w:r>
      <w:r>
        <w:rPr>
          <w:lang w:val="en-US"/>
        </w:rPr>
        <w:t xml:space="preserve"> be solved by </w:t>
      </w:r>
      <w:r w:rsidR="006F3D72">
        <w:rPr>
          <w:lang w:val="en-US"/>
        </w:rPr>
        <w:t>their products</w:t>
      </w:r>
      <w:r>
        <w:rPr>
          <w:lang w:val="en-US"/>
        </w:rPr>
        <w:t xml:space="preserve">? What </w:t>
      </w:r>
      <w:r w:rsidR="00613248">
        <w:rPr>
          <w:lang w:val="en-US"/>
        </w:rPr>
        <w:t>was</w:t>
      </w:r>
      <w:r>
        <w:rPr>
          <w:lang w:val="en-US"/>
        </w:rPr>
        <w:t xml:space="preserve"> the expected and envisioned </w:t>
      </w:r>
      <w:r w:rsidRPr="00D63C20">
        <w:rPr>
          <w:i/>
          <w:iCs/>
          <w:lang w:val="en-US"/>
        </w:rPr>
        <w:t>outcomes</w:t>
      </w:r>
      <w:r>
        <w:rPr>
          <w:lang w:val="en-US"/>
        </w:rPr>
        <w:t>?</w:t>
      </w:r>
      <w:r w:rsidR="00E449F3">
        <w:rPr>
          <w:lang w:val="en-US"/>
        </w:rPr>
        <w:t xml:space="preserve"> </w:t>
      </w:r>
      <w:r>
        <w:rPr>
          <w:lang w:val="en-US"/>
        </w:rPr>
        <w:t xml:space="preserve">Further, </w:t>
      </w:r>
      <w:r w:rsidR="001F6756">
        <w:rPr>
          <w:lang w:val="en-US"/>
        </w:rPr>
        <w:t>d</w:t>
      </w:r>
      <w:r w:rsidR="00754CA5">
        <w:rPr>
          <w:lang w:val="en-US"/>
        </w:rPr>
        <w:t>id the computer industry and police</w:t>
      </w:r>
      <w:r w:rsidR="003C0389">
        <w:rPr>
          <w:lang w:val="en-US"/>
        </w:rPr>
        <w:t xml:space="preserve"> have</w:t>
      </w:r>
      <w:r>
        <w:rPr>
          <w:lang w:val="en-US"/>
        </w:rPr>
        <w:t xml:space="preserve"> any </w:t>
      </w:r>
      <w:r w:rsidRPr="0064344C">
        <w:rPr>
          <w:i/>
          <w:iCs/>
          <w:lang w:val="en-US"/>
        </w:rPr>
        <w:t>conflicting</w:t>
      </w:r>
      <w:r>
        <w:rPr>
          <w:lang w:val="en-US"/>
        </w:rPr>
        <w:t xml:space="preserve"> visions or </w:t>
      </w:r>
      <w:r w:rsidRPr="0064344C">
        <w:rPr>
          <w:i/>
          <w:iCs/>
          <w:lang w:val="en-US"/>
        </w:rPr>
        <w:t>competing</w:t>
      </w:r>
      <w:r>
        <w:rPr>
          <w:lang w:val="en-US"/>
        </w:rPr>
        <w:t xml:space="preserve"> logics surrounding </w:t>
      </w:r>
      <w:r w:rsidR="00613248">
        <w:rPr>
          <w:lang w:val="en-US"/>
        </w:rPr>
        <w:t xml:space="preserve">the introduction of </w:t>
      </w:r>
      <w:r>
        <w:rPr>
          <w:lang w:val="en-US"/>
        </w:rPr>
        <w:t>digital technology</w:t>
      </w:r>
      <w:r w:rsidR="00613248">
        <w:rPr>
          <w:lang w:val="en-US"/>
        </w:rPr>
        <w:t xml:space="preserve"> in the police organization</w:t>
      </w:r>
      <w:r>
        <w:rPr>
          <w:lang w:val="en-US"/>
        </w:rPr>
        <w:t>?</w:t>
      </w:r>
      <w:r w:rsidR="00A41648">
        <w:rPr>
          <w:lang w:val="en-US"/>
        </w:rPr>
        <w:t xml:space="preserve"> </w:t>
      </w:r>
    </w:p>
    <w:p w14:paraId="67D03223" w14:textId="77777777" w:rsidR="005118FB" w:rsidRDefault="005118FB">
      <w:pPr>
        <w:rPr>
          <w:lang w:val="en-US"/>
        </w:rPr>
      </w:pPr>
    </w:p>
    <w:p w14:paraId="1D5BC67F" w14:textId="0960E363" w:rsidR="006A5D67" w:rsidRPr="00382E1E" w:rsidRDefault="006A5D67">
      <w:pPr>
        <w:rPr>
          <w:lang w:val="en-US"/>
        </w:rPr>
      </w:pPr>
      <w:r w:rsidRPr="00382E1E">
        <w:rPr>
          <w:lang w:val="en-US"/>
        </w:rPr>
        <w:t>Author Bio</w:t>
      </w:r>
      <w:r w:rsidR="0064344C" w:rsidRPr="00382E1E">
        <w:rPr>
          <w:lang w:val="en-US"/>
        </w:rPr>
        <w:t>:</w:t>
      </w:r>
    </w:p>
    <w:p w14:paraId="37EB6E48" w14:textId="77777777" w:rsidR="00671D4C" w:rsidRDefault="00000000" w:rsidP="00671D4C">
      <w:pPr>
        <w:rPr>
          <w:lang w:val="en-US"/>
        </w:rPr>
      </w:pPr>
      <w:hyperlink r:id="rId7" w:history="1">
        <w:r w:rsidR="00671D4C" w:rsidRPr="00A5386F">
          <w:rPr>
            <w:rStyle w:val="Hyperlink"/>
            <w:lang w:val="en-US"/>
          </w:rPr>
          <w:t>Heidi Mork Lomell</w:t>
        </w:r>
      </w:hyperlink>
      <w:r w:rsidR="00671D4C" w:rsidRPr="00A5386F">
        <w:rPr>
          <w:lang w:val="en-US"/>
        </w:rPr>
        <w:t xml:space="preserve"> is professor of Criminology at the University of Oslo. Her research focuses mainly on policing and crime control, with a special interest in the history of various forms of technologies and knowledge production in the criminal justice system. She has co-edited Technologies of InSecurity (2009) and The Mutual Construction of Statistics and Society (2011). She has been part of several European, Nordic and Norwegian research projects, currently a project on the role of digitalization and private economies of knowledge in criminal justice (</w:t>
      </w:r>
      <w:hyperlink r:id="rId8" w:history="1">
        <w:r w:rsidR="00671D4C" w:rsidRPr="00A5386F">
          <w:rPr>
            <w:rStyle w:val="Hyperlink"/>
            <w:lang w:val="en-US"/>
          </w:rPr>
          <w:t>CRIMKNOW</w:t>
        </w:r>
      </w:hyperlink>
      <w:r w:rsidR="00671D4C" w:rsidRPr="00A5386F">
        <w:rPr>
          <w:lang w:val="en-US"/>
        </w:rPr>
        <w:t>). Lomell is currently chair of the Nordic Research Council for Criminology.</w:t>
      </w:r>
    </w:p>
    <w:p w14:paraId="51057D43" w14:textId="637DB699" w:rsidR="00E45EC8" w:rsidRDefault="00000000">
      <w:pPr>
        <w:rPr>
          <w:lang w:val="en-US"/>
        </w:rPr>
      </w:pPr>
      <w:hyperlink r:id="rId9" w:history="1">
        <w:r w:rsidR="00A5386F" w:rsidRPr="00A5386F">
          <w:rPr>
            <w:rStyle w:val="Hyperlink"/>
            <w:lang w:val="en-US"/>
          </w:rPr>
          <w:t>Hjørdis Birgitte Ellefsen</w:t>
        </w:r>
      </w:hyperlink>
      <w:r w:rsidR="00A5386F" w:rsidRPr="00A5386F">
        <w:rPr>
          <w:lang w:val="en-US"/>
        </w:rPr>
        <w:t xml:space="preserve"> is professor at the Norwegian Police University College. She has a PhD in History from the University of Bergen, and her research focuses on the history of the police, with a special interest for the production and use of knowledge in police-reforms, police-education</w:t>
      </w:r>
      <w:r w:rsidR="000951E4">
        <w:rPr>
          <w:lang w:val="en-US"/>
        </w:rPr>
        <w:t>,</w:t>
      </w:r>
      <w:r w:rsidR="00A5386F" w:rsidRPr="00A5386F">
        <w:rPr>
          <w:lang w:val="en-US"/>
        </w:rPr>
        <w:t xml:space="preserve"> and police-practice. She leads the </w:t>
      </w:r>
      <w:hyperlink r:id="rId10" w:history="1">
        <w:r w:rsidR="00A5386F" w:rsidRPr="00A5386F">
          <w:rPr>
            <w:rStyle w:val="Hyperlink"/>
            <w:lang w:val="en-US"/>
          </w:rPr>
          <w:t>PREVPOL</w:t>
        </w:r>
      </w:hyperlink>
      <w:r w:rsidR="00A5386F" w:rsidRPr="00A5386F">
        <w:rPr>
          <w:lang w:val="en-US"/>
        </w:rPr>
        <w:t xml:space="preserve"> research group that aims to develop perspectives, models, theories and knowledge that can help increase the understanding and quality of preventive policing. Among her most recent publications is an article exploring the history of the concept of preventive policing (2023), and a book on the history of the police-education in Norway (2021).</w:t>
      </w:r>
    </w:p>
    <w:sectPr w:rsidR="00E45EC8" w:rsidSect="008210FC">
      <w:pgSz w:w="11906" w:h="16838"/>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24A07" w14:textId="77777777" w:rsidR="007A2B96" w:rsidRDefault="007A2B96">
      <w:pPr>
        <w:spacing w:after="0" w:line="240" w:lineRule="auto"/>
      </w:pPr>
      <w:r>
        <w:separator/>
      </w:r>
    </w:p>
  </w:endnote>
  <w:endnote w:type="continuationSeparator" w:id="0">
    <w:p w14:paraId="60468068" w14:textId="77777777" w:rsidR="007A2B96" w:rsidRDefault="007A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7DD3F" w14:textId="77777777" w:rsidR="007A2B96" w:rsidRDefault="007A2B96">
      <w:pPr>
        <w:spacing w:after="0" w:line="240" w:lineRule="auto"/>
      </w:pPr>
      <w:r>
        <w:rPr>
          <w:color w:val="000000"/>
        </w:rPr>
        <w:separator/>
      </w:r>
    </w:p>
  </w:footnote>
  <w:footnote w:type="continuationSeparator" w:id="0">
    <w:p w14:paraId="3456850C" w14:textId="77777777" w:rsidR="007A2B96" w:rsidRDefault="007A2B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oNotDisplayPageBoundarie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FB"/>
    <w:rsid w:val="00005F65"/>
    <w:rsid w:val="00056ED8"/>
    <w:rsid w:val="000951E4"/>
    <w:rsid w:val="00095C7D"/>
    <w:rsid w:val="00120806"/>
    <w:rsid w:val="00181169"/>
    <w:rsid w:val="001E0910"/>
    <w:rsid w:val="001F11C3"/>
    <w:rsid w:val="001F6756"/>
    <w:rsid w:val="001F77D6"/>
    <w:rsid w:val="00212715"/>
    <w:rsid w:val="00270C78"/>
    <w:rsid w:val="002F3BE8"/>
    <w:rsid w:val="00362A3B"/>
    <w:rsid w:val="00362BE1"/>
    <w:rsid w:val="00382E1E"/>
    <w:rsid w:val="003A3C30"/>
    <w:rsid w:val="003C0389"/>
    <w:rsid w:val="005118FB"/>
    <w:rsid w:val="005E6AD6"/>
    <w:rsid w:val="005F241F"/>
    <w:rsid w:val="00613248"/>
    <w:rsid w:val="0064344C"/>
    <w:rsid w:val="006674DB"/>
    <w:rsid w:val="00671D4C"/>
    <w:rsid w:val="006A5D67"/>
    <w:rsid w:val="006B7CB3"/>
    <w:rsid w:val="006C4074"/>
    <w:rsid w:val="006C48DD"/>
    <w:rsid w:val="006E0A9B"/>
    <w:rsid w:val="006F3D72"/>
    <w:rsid w:val="007340C9"/>
    <w:rsid w:val="00742950"/>
    <w:rsid w:val="00754CA5"/>
    <w:rsid w:val="00762871"/>
    <w:rsid w:val="00775F0A"/>
    <w:rsid w:val="007A2B96"/>
    <w:rsid w:val="008210FC"/>
    <w:rsid w:val="00906330"/>
    <w:rsid w:val="00912EE8"/>
    <w:rsid w:val="009555D8"/>
    <w:rsid w:val="00960DD8"/>
    <w:rsid w:val="009F3AEE"/>
    <w:rsid w:val="00A12DB2"/>
    <w:rsid w:val="00A41648"/>
    <w:rsid w:val="00A5386F"/>
    <w:rsid w:val="00AB6A83"/>
    <w:rsid w:val="00AE6BB1"/>
    <w:rsid w:val="00B316F1"/>
    <w:rsid w:val="00BD3EFD"/>
    <w:rsid w:val="00C2276F"/>
    <w:rsid w:val="00C36348"/>
    <w:rsid w:val="00C57627"/>
    <w:rsid w:val="00CC1391"/>
    <w:rsid w:val="00D45502"/>
    <w:rsid w:val="00D46D89"/>
    <w:rsid w:val="00D63C20"/>
    <w:rsid w:val="00D97825"/>
    <w:rsid w:val="00DA0664"/>
    <w:rsid w:val="00E010B8"/>
    <w:rsid w:val="00E449F3"/>
    <w:rsid w:val="00E45EC8"/>
    <w:rsid w:val="00EB06F5"/>
    <w:rsid w:val="00F11E00"/>
    <w:rsid w:val="00FE33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4A112"/>
  <w15:docId w15:val="{6AEB085B-EF7C-46B4-99BF-ADB3C636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nb-NO"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skriftforavsnitt">
    <w:name w:val="Standardskrift for avsnitt"/>
  </w:style>
  <w:style w:type="paragraph" w:customStyle="1" w:styleId="Revisjon">
    <w:name w:val="Revisjon"/>
    <w:pPr>
      <w:spacing w:after="0" w:line="240" w:lineRule="auto"/>
    </w:pPr>
  </w:style>
  <w:style w:type="character" w:customStyle="1" w:styleId="Merknadsreferanse">
    <w:name w:val="Merknadsreferanse"/>
    <w:basedOn w:val="Standardskriftforavsnitt"/>
    <w:rPr>
      <w:sz w:val="16"/>
      <w:szCs w:val="16"/>
    </w:rPr>
  </w:style>
  <w:style w:type="paragraph" w:customStyle="1" w:styleId="Merknadstekst">
    <w:name w:val="Merknadstekst"/>
    <w:basedOn w:val="Normal"/>
    <w:pPr>
      <w:spacing w:line="240" w:lineRule="auto"/>
    </w:pPr>
    <w:rPr>
      <w:sz w:val="20"/>
      <w:szCs w:val="20"/>
    </w:rPr>
  </w:style>
  <w:style w:type="character" w:customStyle="1" w:styleId="MerknadstekstTegn">
    <w:name w:val="Merknadstekst Tegn"/>
    <w:basedOn w:val="Standardskriftforavsnitt"/>
    <w:rPr>
      <w:sz w:val="20"/>
      <w:szCs w:val="20"/>
    </w:rPr>
  </w:style>
  <w:style w:type="paragraph" w:customStyle="1" w:styleId="Kommentaremne">
    <w:name w:val="Kommentaremne"/>
    <w:basedOn w:val="Merknadstekst"/>
    <w:next w:val="Merknadstekst"/>
    <w:rPr>
      <w:b/>
      <w:bCs/>
    </w:rPr>
  </w:style>
  <w:style w:type="character" w:customStyle="1" w:styleId="KommentaremneTegn">
    <w:name w:val="Kommentaremne Tegn"/>
    <w:basedOn w:val="MerknadstekstTeg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A5386F"/>
    <w:rPr>
      <w:color w:val="0563C1" w:themeColor="hyperlink"/>
      <w:u w:val="single"/>
    </w:rPr>
  </w:style>
  <w:style w:type="character" w:styleId="UnresolvedMention">
    <w:name w:val="Unresolved Mention"/>
    <w:basedOn w:val="DefaultParagraphFont"/>
    <w:uiPriority w:val="99"/>
    <w:semiHidden/>
    <w:unhideWhenUsed/>
    <w:rsid w:val="00A53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jus.uio.no/ikrs/english/research/projects/crimknow/index.html" TargetMode="External"/><Relationship Id="rId3" Type="http://schemas.openxmlformats.org/officeDocument/2006/relationships/settings" Target="settings.xml"/><Relationship Id="rId7" Type="http://schemas.openxmlformats.org/officeDocument/2006/relationships/hyperlink" Target="https://www.jus.uio.no/ikrs/english/people/aca/heidilo/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olitihogskolen.no/en/research/research-groups/preventive-policing--prevpol/" TargetMode="External"/><Relationship Id="rId4" Type="http://schemas.openxmlformats.org/officeDocument/2006/relationships/webSettings" Target="webSettings.xml"/><Relationship Id="rId9" Type="http://schemas.openxmlformats.org/officeDocument/2006/relationships/hyperlink" Target="https://www.politihogskolen.no/en/research/find-a-researcher/person/birgitte-ellef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5651A-2E3B-4180-BDC1-F8E048873776}">
  <ds:schemaRefs>
    <ds:schemaRef ds:uri="http://schemas.openxmlformats.org/officeDocument/2006/bibliography"/>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1</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Mork Lomell</dc:creator>
  <dc:description/>
  <cp:lastModifiedBy>Carl Nordlund</cp:lastModifiedBy>
  <cp:revision>34</cp:revision>
  <dcterms:created xsi:type="dcterms:W3CDTF">2024-02-27T15:35:00Z</dcterms:created>
  <dcterms:modified xsi:type="dcterms:W3CDTF">2024-05-23T12:22:00Z</dcterms:modified>
</cp:coreProperties>
</file>